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964" w:rsidRDefault="00A74964">
      <w:pPr>
        <w:rPr>
          <w:lang w:val="en-US"/>
        </w:rPr>
      </w:pPr>
      <w:r>
        <w:fldChar w:fldCharType="begin"/>
      </w:r>
      <w:r>
        <w:instrText xml:space="preserve"> HYPERLINK "http://www.forexfactory.com/showthread.php?p=6586335" \l "post6586335" </w:instrText>
      </w:r>
      <w:r>
        <w:fldChar w:fldCharType="separate"/>
      </w:r>
      <w:r>
        <w:rPr>
          <w:rStyle w:val="a4"/>
          <w:rFonts w:ascii="Arial" w:hAnsi="Arial" w:cs="Arial"/>
          <w:color w:val="1155CC"/>
          <w:sz w:val="20"/>
          <w:szCs w:val="20"/>
        </w:rPr>
        <w:t>http://www.forexfactory.com/showthread.php?p=6586335#post6586335</w:t>
      </w:r>
      <w:r>
        <w:fldChar w:fldCharType="end"/>
      </w:r>
    </w:p>
    <w:p w:rsidR="00091FBD" w:rsidRDefault="002E7EF4">
      <w:pPr>
        <w:rPr>
          <w:lang w:val="en-US"/>
        </w:rPr>
      </w:pPr>
      <w:r w:rsidRPr="002E7EF4">
        <w:rPr>
          <w:lang w:val="en-US"/>
        </w:rPr>
        <w:t>New upgrade that is coming will be PVA, not VSA (so as to not confuse it to the ill performing "other" for which you can pay well over a thousand dollars for). There will be four colors.....</w:t>
      </w:r>
      <w:r w:rsidRPr="002E7EF4">
        <w:rPr>
          <w:lang w:val="en-US"/>
        </w:rPr>
        <w:br/>
      </w:r>
      <w:r w:rsidRPr="002E7EF4">
        <w:rPr>
          <w:lang w:val="en-US"/>
        </w:rPr>
        <w:br/>
        <w:t>1. Green - bull climax candle</w:t>
      </w:r>
      <w:r w:rsidRPr="002E7EF4">
        <w:rPr>
          <w:lang w:val="en-US"/>
        </w:rPr>
        <w:br/>
        <w:t>2. Red - bear climax candle</w:t>
      </w:r>
      <w:r w:rsidRPr="002E7EF4">
        <w:rPr>
          <w:lang w:val="en-US"/>
        </w:rPr>
        <w:br/>
        <w:t xml:space="preserve">3. </w:t>
      </w:r>
      <w:r w:rsidRPr="00A74964">
        <w:rPr>
          <w:lang w:val="en-US"/>
        </w:rPr>
        <w:t>Blue - bull high volume candle</w:t>
      </w:r>
      <w:r w:rsidRPr="00A74964">
        <w:rPr>
          <w:lang w:val="en-US"/>
        </w:rPr>
        <w:br/>
        <w:t>4. Purple - bear high volume candle</w:t>
      </w:r>
    </w:p>
    <w:p w:rsidR="002E7EF4" w:rsidRPr="00A74964" w:rsidRDefault="002E7EF4">
      <w:pPr>
        <w:rPr>
          <w:lang w:val="en-US"/>
        </w:rPr>
      </w:pPr>
      <w:r>
        <w:t>Четыре</w:t>
      </w:r>
      <w:r w:rsidRPr="00A74964">
        <w:rPr>
          <w:lang w:val="en-US"/>
        </w:rPr>
        <w:t xml:space="preserve"> </w:t>
      </w:r>
      <w:r>
        <w:t>цвета</w:t>
      </w:r>
      <w:r w:rsidRPr="00A74964">
        <w:rPr>
          <w:lang w:val="en-US"/>
        </w:rPr>
        <w:t xml:space="preserve"> </w:t>
      </w:r>
      <w:r>
        <w:t>свечей</w:t>
      </w:r>
      <w:r w:rsidRPr="00A74964">
        <w:rPr>
          <w:lang w:val="en-US"/>
        </w:rPr>
        <w:t>:</w:t>
      </w:r>
    </w:p>
    <w:p w:rsidR="002E7EF4" w:rsidRDefault="002E7EF4" w:rsidP="002E7EF4">
      <w:pPr>
        <w:pStyle w:val="a3"/>
        <w:numPr>
          <w:ilvl w:val="0"/>
          <w:numId w:val="1"/>
        </w:numPr>
      </w:pPr>
      <w:r>
        <w:t>Зеленая – бычья кульминация</w:t>
      </w:r>
    </w:p>
    <w:p w:rsidR="002E7EF4" w:rsidRDefault="002E7EF4" w:rsidP="002E7EF4">
      <w:pPr>
        <w:pStyle w:val="a3"/>
        <w:numPr>
          <w:ilvl w:val="0"/>
          <w:numId w:val="1"/>
        </w:numPr>
      </w:pPr>
      <w:r>
        <w:t>Красная – медвежья кульминация</w:t>
      </w:r>
    </w:p>
    <w:p w:rsidR="002E7EF4" w:rsidRDefault="002E7EF4" w:rsidP="002E7EF4">
      <w:pPr>
        <w:pStyle w:val="a3"/>
        <w:numPr>
          <w:ilvl w:val="0"/>
          <w:numId w:val="1"/>
        </w:numPr>
      </w:pPr>
      <w:r>
        <w:t>Синяя (</w:t>
      </w:r>
      <w:proofErr w:type="spellStart"/>
      <w:r>
        <w:t>голубая</w:t>
      </w:r>
      <w:proofErr w:type="spellEnd"/>
      <w:r>
        <w:t>) – бычья свеча с высоким объемом</w:t>
      </w:r>
    </w:p>
    <w:p w:rsidR="002E7EF4" w:rsidRDefault="002E7EF4" w:rsidP="002E7EF4">
      <w:pPr>
        <w:pStyle w:val="a3"/>
        <w:numPr>
          <w:ilvl w:val="0"/>
          <w:numId w:val="1"/>
        </w:numPr>
      </w:pPr>
      <w:r>
        <w:t>Фиолетовая – медвежья свеча с высоким объемом</w:t>
      </w:r>
    </w:p>
    <w:p w:rsidR="002E7EF4" w:rsidRDefault="00E74774" w:rsidP="00E74774">
      <w:pPr>
        <w:rPr>
          <w:lang w:val="en-US"/>
        </w:rPr>
      </w:pPr>
      <w:r w:rsidRPr="00E74774">
        <w:rPr>
          <w:lang w:val="en-US"/>
        </w:rPr>
        <w:t>The definitions remain much the same.......</w:t>
      </w:r>
      <w:r w:rsidRPr="00E74774">
        <w:rPr>
          <w:lang w:val="en-US"/>
        </w:rPr>
        <w:br/>
        <w:t>1. Climax candle - volume x candle spread is highest of past 10 (PVA), 20 (VSA) candles.</w:t>
      </w:r>
      <w:r w:rsidRPr="00E74774">
        <w:rPr>
          <w:lang w:val="en-US"/>
        </w:rPr>
        <w:br/>
        <w:t xml:space="preserve">2. High volume candle - volume is greater than 150% (PVA), 138% (VSA) of the average volume of past 10 candles. </w:t>
      </w:r>
      <w:r w:rsidRPr="00E74774">
        <w:rPr>
          <w:lang w:val="en-US"/>
        </w:rPr>
        <w:br/>
        <w:t>.....plus, PVA will redefine a high volume candle that is greater than 200% of the average volume of past 10 candles as a climax candle rather than a high volume candle.</w:t>
      </w:r>
    </w:p>
    <w:p w:rsidR="00E74774" w:rsidRDefault="00E74774" w:rsidP="00E74774">
      <w:r>
        <w:t>Смысл (определение) остается таким же:</w:t>
      </w:r>
    </w:p>
    <w:p w:rsidR="00E74774" w:rsidRDefault="00E74774" w:rsidP="00E74774">
      <w:pPr>
        <w:pStyle w:val="a3"/>
        <w:numPr>
          <w:ilvl w:val="0"/>
          <w:numId w:val="2"/>
        </w:numPr>
      </w:pPr>
      <w:r>
        <w:t>Кульминационная свеча – объем текущей(?) свечи максимальный (наивысший) среди последних 10 свечей (</w:t>
      </w:r>
      <w:r>
        <w:rPr>
          <w:lang w:val="en-US"/>
        </w:rPr>
        <w:t>PVA</w:t>
      </w:r>
      <w:r>
        <w:t>)</w:t>
      </w:r>
      <w:r w:rsidRPr="00E74774">
        <w:t>, 20 (</w:t>
      </w:r>
      <w:r>
        <w:t>VSA</w:t>
      </w:r>
      <w:r w:rsidRPr="00E74774">
        <w:t>)</w:t>
      </w:r>
      <w:r>
        <w:t xml:space="preserve"> (здесь небольшое лирическое отступление – индикатор PVA совсем не то, что VSA, т.е. это разные объемы)</w:t>
      </w:r>
    </w:p>
    <w:p w:rsidR="00E74774" w:rsidRDefault="00E74774" w:rsidP="00E74774">
      <w:pPr>
        <w:pStyle w:val="a3"/>
        <w:numPr>
          <w:ilvl w:val="0"/>
          <w:numId w:val="2"/>
        </w:numPr>
      </w:pPr>
      <w:r>
        <w:t>Свеча с высоким объемом – объем текущей свечи выше в 1.5 раза</w:t>
      </w:r>
      <w:r w:rsidRPr="00E74774">
        <w:t xml:space="preserve"> (собственно те самые 150%)</w:t>
      </w:r>
      <w:r>
        <w:t>, чем средний объем 10 последних свечей (по PVA).</w:t>
      </w:r>
    </w:p>
    <w:p w:rsidR="00E74774" w:rsidRDefault="00E74774" w:rsidP="00E74774">
      <w:pPr>
        <w:pStyle w:val="a3"/>
      </w:pPr>
      <w:r>
        <w:t>К тому же, в</w:t>
      </w:r>
      <w:r w:rsidRPr="00E74774">
        <w:t xml:space="preserve"> </w:t>
      </w:r>
      <w:r>
        <w:t xml:space="preserve">PVA свеча с объемом </w:t>
      </w:r>
      <w:proofErr w:type="gramStart"/>
      <w:r>
        <w:t>большим</w:t>
      </w:r>
      <w:proofErr w:type="gramEnd"/>
      <w:r>
        <w:t xml:space="preserve"> чем в 2 раза (200%)</w:t>
      </w:r>
      <w:r w:rsidR="00126576">
        <w:t xml:space="preserve"> чем средний объем последних 10 свечей</w:t>
      </w:r>
      <w:r>
        <w:t>, будет кульминационной свечой, а не свечой с высоким объемом.</w:t>
      </w:r>
    </w:p>
    <w:p w:rsidR="00A74964" w:rsidRDefault="00A74964">
      <w:r>
        <w:br w:type="page"/>
      </w:r>
    </w:p>
    <w:p w:rsidR="00126576" w:rsidRDefault="00A74964" w:rsidP="00126576">
      <w:pPr>
        <w:rPr>
          <w:lang w:val="en-US"/>
        </w:rPr>
      </w:pPr>
      <w:hyperlink r:id="rId5" w:anchor="post6540530" w:history="1">
        <w:r>
          <w:rPr>
            <w:rStyle w:val="a4"/>
            <w:rFonts w:ascii="Arial" w:hAnsi="Arial" w:cs="Arial"/>
            <w:color w:val="1155CC"/>
            <w:sz w:val="20"/>
            <w:szCs w:val="20"/>
          </w:rPr>
          <w:t>http://www.forexfactory.com/showthread.php?p=6540530#post6540530</w:t>
        </w:r>
      </w:hyperlink>
    </w:p>
    <w:p w:rsidR="00A74964" w:rsidRDefault="00A74964" w:rsidP="00126576">
      <w:pPr>
        <w:rPr>
          <w:lang w:val="en-US"/>
        </w:rPr>
      </w:pPr>
      <w:r w:rsidRPr="00A74964">
        <w:rPr>
          <w:lang w:val="en-US"/>
        </w:rPr>
        <w:t xml:space="preserve">I'll try to help people to properly understand Professor </w:t>
      </w:r>
      <w:proofErr w:type="gramStart"/>
      <w:r w:rsidRPr="00A74964">
        <w:rPr>
          <w:lang w:val="en-US"/>
        </w:rPr>
        <w:t>TAHs</w:t>
      </w:r>
      <w:proofErr w:type="gramEnd"/>
      <w:r w:rsidRPr="00A74964">
        <w:rPr>
          <w:lang w:val="en-US"/>
        </w:rPr>
        <w:t xml:space="preserve"> volume indicator and volume all together.</w:t>
      </w:r>
      <w:r w:rsidRPr="00A74964">
        <w:rPr>
          <w:lang w:val="en-US"/>
        </w:rPr>
        <w:br/>
      </w:r>
      <w:r w:rsidRPr="00A74964">
        <w:rPr>
          <w:lang w:val="en-US"/>
        </w:rPr>
        <w:br/>
        <w:t>BUT FIRST! REMEMBER THAT WE DON'T TRADE VOLUME ALONE! ONLY USE IT AS SUPPORT/CONFIRMATION FOR SONIC R SETUP!</w:t>
      </w:r>
      <w:r w:rsidRPr="00A74964">
        <w:rPr>
          <w:lang w:val="en-US"/>
        </w:rPr>
        <w:br/>
      </w:r>
      <w:r w:rsidRPr="00A74964">
        <w:rPr>
          <w:lang w:val="en-US"/>
        </w:rPr>
        <w:br/>
        <w:t xml:space="preserve">Professor TAH has made great job here with this volume indicator and special way to display candles. Volume histogram, for my understanding isn't any more special, than normal mt4 volume histogram, as showing volume. The way it shows it is special; </w:t>
      </w:r>
      <w:proofErr w:type="gramStart"/>
      <w:r w:rsidRPr="00A74964">
        <w:rPr>
          <w:lang w:val="en-US"/>
        </w:rPr>
        <w:t>When</w:t>
      </w:r>
      <w:proofErr w:type="gramEnd"/>
      <w:r w:rsidRPr="00A74964">
        <w:rPr>
          <w:lang w:val="en-US"/>
        </w:rPr>
        <w:t xml:space="preserve"> there is "climax" candle, both histogram and candle shows it. Climax candle means that there were huge amount of volume on that particular candle compared to average volume of candles. The color of histogram bar here is red, if the candle closed below open, or green, if the candle closed above open. Blue candles/histogram </w:t>
      </w:r>
      <w:proofErr w:type="gramStart"/>
      <w:r w:rsidRPr="00A74964">
        <w:rPr>
          <w:lang w:val="en-US"/>
        </w:rPr>
        <w:t>mean</w:t>
      </w:r>
      <w:proofErr w:type="gramEnd"/>
      <w:r w:rsidRPr="00A74964">
        <w:rPr>
          <w:lang w:val="en-US"/>
        </w:rPr>
        <w:t xml:space="preserve"> that there were somewhat more volume than average, but not enough to be considered as climax candle. You can see the same climax candles with normal volume histogram, as I am seeing with my mobile mt4. I'm mostly using </w:t>
      </w:r>
      <w:proofErr w:type="spellStart"/>
      <w:r w:rsidRPr="00A74964">
        <w:rPr>
          <w:lang w:val="en-US"/>
        </w:rPr>
        <w:t>iPhone</w:t>
      </w:r>
      <w:proofErr w:type="spellEnd"/>
      <w:r w:rsidRPr="00A74964">
        <w:rPr>
          <w:lang w:val="en-US"/>
        </w:rPr>
        <w:t xml:space="preserve"> with mobile mt4 and there's no way to add extra indicators. Just find candles that have huge spike on volume histogram below.</w:t>
      </w:r>
    </w:p>
    <w:p w:rsidR="00A74964" w:rsidRDefault="00A74964" w:rsidP="00126576">
      <w:r>
        <w:t xml:space="preserve">Я попытаюсь помочь понять индикатор </w:t>
      </w:r>
      <w:proofErr w:type="spellStart"/>
      <w:r>
        <w:t>ТАХ-а</w:t>
      </w:r>
      <w:proofErr w:type="spellEnd"/>
      <w:r>
        <w:t>, отображающий объемы, и объёмы в целом.</w:t>
      </w:r>
    </w:p>
    <w:p w:rsidR="00A74964" w:rsidRDefault="00A74964" w:rsidP="00126576">
      <w:r>
        <w:t xml:space="preserve">Но сначала запомните: объемы никогда не торгуются в «одиночку». Используйте их или уровней S/R, или для подтверждения </w:t>
      </w:r>
      <w:proofErr w:type="spellStart"/>
      <w:r>
        <w:t>сетапов</w:t>
      </w:r>
      <w:proofErr w:type="spellEnd"/>
      <w:r>
        <w:t xml:space="preserve"> торговой системы.</w:t>
      </w:r>
    </w:p>
    <w:p w:rsidR="00CC4A7D" w:rsidRDefault="00A74964" w:rsidP="00126576">
      <w:r>
        <w:t xml:space="preserve">Профессор ТАХ проделал большую работу по созданию индикатора объемов и особого способа отображения свечей в нем. </w:t>
      </w:r>
      <w:r w:rsidR="00E25B2E">
        <w:t>Гистограмма объемов, в моем понимании, не отличается от стандартной гистограммы объемов в МТ</w:t>
      </w:r>
      <w:proofErr w:type="gramStart"/>
      <w:r w:rsidR="00E25B2E">
        <w:t>4</w:t>
      </w:r>
      <w:proofErr w:type="gramEnd"/>
      <w:r w:rsidR="00E25B2E">
        <w:t>. Отличается отображение: когда появляется кульминационная свеча (</w:t>
      </w:r>
      <w:r w:rsidR="00E25B2E">
        <w:rPr>
          <w:lang w:val="en-US"/>
        </w:rPr>
        <w:t>climax</w:t>
      </w:r>
      <w:r w:rsidR="00E25B2E" w:rsidRPr="00E25B2E">
        <w:t xml:space="preserve"> </w:t>
      </w:r>
      <w:r w:rsidR="00E25B2E">
        <w:rPr>
          <w:lang w:val="en-US"/>
        </w:rPr>
        <w:t>candle</w:t>
      </w:r>
      <w:r w:rsidR="00E25B2E">
        <w:t xml:space="preserve">), то гистограмма и свеча на графике (?) это покажут. Кульминационная свеча – свеча с объемом, во много раз большим, чем среднее значение на предыдущих свечах. Текущий бар гистограммы будет красным, если свеча закрылась </w:t>
      </w:r>
      <w:r w:rsidR="00CC4A7D">
        <w:t xml:space="preserve">ниже открытия, </w:t>
      </w:r>
      <w:proofErr w:type="gramStart"/>
      <w:r w:rsidR="00CC4A7D">
        <w:t>зеленом</w:t>
      </w:r>
      <w:proofErr w:type="gramEnd"/>
      <w:r w:rsidR="00CC4A7D">
        <w:t xml:space="preserve"> – если выше. Синий цвет свечи/бара гистограммы показывает, что объемы выше </w:t>
      </w:r>
      <w:proofErr w:type="gramStart"/>
      <w:r w:rsidR="00CC4A7D">
        <w:t>средних</w:t>
      </w:r>
      <w:proofErr w:type="gramEnd"/>
      <w:r w:rsidR="00CC4A7D">
        <w:t>, но недостаточны для того, чтобы называть эту свечу кульминационной. Вы так же можете наблюдать кульминационные свечи на стандартном индикаторе объемов в МТ</w:t>
      </w:r>
      <w:proofErr w:type="gramStart"/>
      <w:r w:rsidR="00CC4A7D">
        <w:t>4</w:t>
      </w:r>
      <w:proofErr w:type="gramEnd"/>
      <w:r w:rsidR="00CC4A7D">
        <w:t xml:space="preserve">. Я </w:t>
      </w:r>
      <w:proofErr w:type="gramStart"/>
      <w:r w:rsidR="00CC4A7D">
        <w:t xml:space="preserve">использую приложение под </w:t>
      </w:r>
      <w:proofErr w:type="spellStart"/>
      <w:r w:rsidR="00CC4A7D">
        <w:t>айфон</w:t>
      </w:r>
      <w:proofErr w:type="spellEnd"/>
      <w:r w:rsidR="00CC4A7D">
        <w:t xml:space="preserve"> и нет</w:t>
      </w:r>
      <w:proofErr w:type="gramEnd"/>
      <w:r w:rsidR="00CC4A7D">
        <w:t xml:space="preserve"> возможности добавить какие-то нестандартные индикаторы. Просто найдите свечи с большим пиком на гистограмме объемов.</w:t>
      </w:r>
    </w:p>
    <w:p w:rsidR="001D3281" w:rsidRDefault="001D3281" w:rsidP="00126576"/>
    <w:p w:rsidR="001D3281" w:rsidRDefault="001D3281" w:rsidP="00126576">
      <w:r w:rsidRPr="001D3281">
        <w:rPr>
          <w:lang w:val="en-US"/>
        </w:rPr>
        <w:t xml:space="preserve">So climax candles, what </w:t>
      </w:r>
      <w:proofErr w:type="gramStart"/>
      <w:r w:rsidRPr="001D3281">
        <w:rPr>
          <w:lang w:val="en-US"/>
        </w:rPr>
        <w:t>does</w:t>
      </w:r>
      <w:proofErr w:type="gramEnd"/>
      <w:r w:rsidRPr="001D3281">
        <w:rPr>
          <w:lang w:val="en-US"/>
        </w:rPr>
        <w:t xml:space="preserve"> they mean?</w:t>
      </w:r>
      <w:r w:rsidRPr="001D3281">
        <w:rPr>
          <w:lang w:val="en-US"/>
        </w:rPr>
        <w:br/>
      </w:r>
      <w:r w:rsidRPr="001D3281">
        <w:rPr>
          <w:lang w:val="en-US"/>
        </w:rPr>
        <w:br/>
        <w:t xml:space="preserve">1. Climax candle, possibly long one with no shadows/wigs mean that there were a lot of trading going on and mostly to same direction. This means that there is high possibility that price continues to go that direction. </w:t>
      </w:r>
      <w:proofErr w:type="gramStart"/>
      <w:r w:rsidRPr="001D3281">
        <w:rPr>
          <w:lang w:val="en-US"/>
        </w:rPr>
        <w:t>For example piercing trough support/resistance level.</w:t>
      </w:r>
      <w:proofErr w:type="gramEnd"/>
      <w:r w:rsidRPr="001D3281">
        <w:rPr>
          <w:lang w:val="en-US"/>
        </w:rPr>
        <w:br/>
        <w:t>2. Climax candle with long shadow to one direction means price got to level that triggered a lot of orders to reverse direction. This candle can predict that price has come to highest/lowest point and is about to change direction. If this candle shows up near historical support/resistance level or half/full number, that will increase probability that this candle is reverse point.</w:t>
      </w:r>
      <w:r w:rsidRPr="001D3281">
        <w:rPr>
          <w:lang w:val="en-US"/>
        </w:rPr>
        <w:br/>
        <w:t xml:space="preserve">3. Climax candle that has long shadow on both ends means that there is a lot of orders going each direction and something is going to happen soon when the price </w:t>
      </w:r>
      <w:proofErr w:type="spellStart"/>
      <w:r w:rsidRPr="001D3281">
        <w:rPr>
          <w:lang w:val="en-US"/>
        </w:rPr>
        <w:t>breakes</w:t>
      </w:r>
      <w:proofErr w:type="spellEnd"/>
      <w:r w:rsidRPr="001D3281">
        <w:rPr>
          <w:lang w:val="en-US"/>
        </w:rPr>
        <w:t xml:space="preserve"> to one direction.</w:t>
      </w:r>
      <w:r w:rsidRPr="001D3281">
        <w:rPr>
          <w:lang w:val="en-US"/>
        </w:rPr>
        <w:br/>
      </w:r>
      <w:r w:rsidRPr="001D3281">
        <w:rPr>
          <w:lang w:val="en-US"/>
        </w:rPr>
        <w:br/>
        <w:t>Size of climax candles can indicate size of orders made. The more lots there are traded, the more there is price change, so longer candle.</w:t>
      </w:r>
    </w:p>
    <w:p w:rsidR="001D3281" w:rsidRDefault="001D3281" w:rsidP="00126576">
      <w:r>
        <w:lastRenderedPageBreak/>
        <w:t>Итак, кульминационные свечи, что же они означают.</w:t>
      </w:r>
    </w:p>
    <w:p w:rsidR="001D3281" w:rsidRDefault="001D3281" w:rsidP="001D3281">
      <w:pPr>
        <w:pStyle w:val="a3"/>
        <w:numPr>
          <w:ilvl w:val="0"/>
          <w:numId w:val="3"/>
        </w:numPr>
      </w:pPr>
      <w:r>
        <w:t xml:space="preserve">Кульминационная свеча, возможно длинная без теней/хвостов (не знаю, как адекватно перевести </w:t>
      </w:r>
      <w:proofErr w:type="spellStart"/>
      <w:r>
        <w:t>wings</w:t>
      </w:r>
      <w:proofErr w:type="spellEnd"/>
      <w:r>
        <w:t xml:space="preserve">), означает большое количество ордеров и все они (большее их количество) – в одном направлении торговли (шорт или </w:t>
      </w:r>
      <w:proofErr w:type="spellStart"/>
      <w:r>
        <w:t>лонг</w:t>
      </w:r>
      <w:proofErr w:type="spellEnd"/>
      <w:r>
        <w:t>). Это, в свою очередь, дает высокую вероятность того, что цена пойдет в том же направлении. Пример – пробой уровней поддержки/сопротивления.</w:t>
      </w:r>
    </w:p>
    <w:p w:rsidR="001D3281" w:rsidRDefault="001272B1" w:rsidP="001D3281">
      <w:pPr>
        <w:pStyle w:val="a3"/>
        <w:numPr>
          <w:ilvl w:val="0"/>
          <w:numId w:val="3"/>
        </w:numPr>
      </w:pPr>
      <w:r>
        <w:t>Кульминационная свеча с длинной тенью в одном направлении означает большое количество ордеров в противоположном направлении. Такая свеча может указывать на то, что цена, подойдя к минимальному/максимальному значению, изменит свое направление. Если цена находится у исторического уровня поддержки/сопротивления или целого/</w:t>
      </w:r>
      <w:r w:rsidR="008F62D5">
        <w:t>половинного (1.0, 0.5) значения – вероятность разворота увеличивается.</w:t>
      </w:r>
    </w:p>
    <w:p w:rsidR="008F62D5" w:rsidRDefault="008F62D5" w:rsidP="001D3281">
      <w:pPr>
        <w:pStyle w:val="a3"/>
        <w:numPr>
          <w:ilvl w:val="0"/>
          <w:numId w:val="3"/>
        </w:numPr>
      </w:pPr>
      <w:r>
        <w:t>Кульминационная свеча с длинными хвостами по обеим сторонам (</w:t>
      </w:r>
      <w:proofErr w:type="gramStart"/>
      <w:r>
        <w:t>этакий</w:t>
      </w:r>
      <w:proofErr w:type="gramEnd"/>
      <w:r>
        <w:t xml:space="preserve"> доджи) означает большое количество противоположных ордеров, и показывает нерешительность рынка. Ожидаем выбора направления движения.</w:t>
      </w:r>
    </w:p>
    <w:p w:rsidR="008F62D5" w:rsidRDefault="008F62D5" w:rsidP="008F62D5">
      <w:pPr>
        <w:ind w:left="360"/>
      </w:pPr>
      <w:r>
        <w:t>Размер кульминационной свечи показывает количество ордеров</w:t>
      </w:r>
      <w:proofErr w:type="gramStart"/>
      <w:r>
        <w:t>.</w:t>
      </w:r>
      <w:proofErr w:type="gramEnd"/>
      <w:r>
        <w:t xml:space="preserve"> Чем больше ордеров, тем больше изменения цены и тем длиннее свеча.</w:t>
      </w:r>
    </w:p>
    <w:p w:rsidR="008F62D5" w:rsidRDefault="008F62D5" w:rsidP="008F62D5">
      <w:pPr>
        <w:ind w:left="360"/>
      </w:pPr>
      <w:r w:rsidRPr="008F62D5">
        <w:rPr>
          <w:lang w:val="en-US"/>
        </w:rPr>
        <w:t>So how can we use this?</w:t>
      </w:r>
      <w:r w:rsidRPr="008F62D5">
        <w:rPr>
          <w:lang w:val="en-US"/>
        </w:rPr>
        <w:br/>
        <w:t>When these climax candles appear, start looking for forming Sonic R setup. Here I think that live example will be good.</w:t>
      </w:r>
      <w:r w:rsidRPr="008F62D5">
        <w:rPr>
          <w:lang w:val="en-US"/>
        </w:rPr>
        <w:br/>
        <w:t xml:space="preserve">So </w:t>
      </w:r>
      <w:proofErr w:type="spellStart"/>
      <w:proofErr w:type="gramStart"/>
      <w:r w:rsidRPr="008F62D5">
        <w:rPr>
          <w:lang w:val="en-US"/>
        </w:rPr>
        <w:t>lets</w:t>
      </w:r>
      <w:proofErr w:type="spellEnd"/>
      <w:proofErr w:type="gramEnd"/>
      <w:r w:rsidRPr="008F62D5">
        <w:rPr>
          <w:lang w:val="en-US"/>
        </w:rPr>
        <w:t xml:space="preserve"> take an example from my yesterdays EJ trade.</w:t>
      </w:r>
    </w:p>
    <w:p w:rsidR="00A74964" w:rsidRDefault="008F62D5" w:rsidP="008F62D5">
      <w:pPr>
        <w:ind w:left="360"/>
      </w:pPr>
      <w:r>
        <w:t xml:space="preserve">Когда появляется кульминационная свеча, мы начинаем искать </w:t>
      </w:r>
      <w:proofErr w:type="spellStart"/>
      <w:r>
        <w:t>сетап</w:t>
      </w:r>
      <w:proofErr w:type="spellEnd"/>
      <w:r>
        <w:t xml:space="preserve"> по классическим правилам стратегии. Например – сделка по EJ</w:t>
      </w:r>
    </w:p>
    <w:p w:rsidR="008F62D5" w:rsidRDefault="008F62D5" w:rsidP="008F62D5">
      <w:pPr>
        <w:ind w:left="360"/>
      </w:pPr>
      <w:r>
        <w:rPr>
          <w:noProof/>
          <w:lang w:eastAsia="ru-RU"/>
        </w:rPr>
        <w:drawing>
          <wp:inline distT="0" distB="0" distL="0" distR="0">
            <wp:extent cx="6572942" cy="2360814"/>
            <wp:effectExtent l="19050" t="0" r="0" b="0"/>
            <wp:docPr id="1" name="Рисунок 1" descr="http://www.forexfactory.com/attachment.php?attachmentid=1158107&amp;d=1364039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exfactory.com/attachment.php?attachmentid=1158107&amp;d=1364039136"/>
                    <pic:cNvPicPr>
                      <a:picLocks noChangeAspect="1" noChangeArrowheads="1"/>
                    </pic:cNvPicPr>
                  </pic:nvPicPr>
                  <pic:blipFill>
                    <a:blip r:embed="rId6" cstate="print"/>
                    <a:srcRect/>
                    <a:stretch>
                      <a:fillRect/>
                    </a:stretch>
                  </pic:blipFill>
                  <pic:spPr bwMode="auto">
                    <a:xfrm>
                      <a:off x="0" y="0"/>
                      <a:ext cx="6576035" cy="2361925"/>
                    </a:xfrm>
                    <a:prstGeom prst="rect">
                      <a:avLst/>
                    </a:prstGeom>
                    <a:noFill/>
                    <a:ln w="9525">
                      <a:noFill/>
                      <a:miter lim="800000"/>
                      <a:headEnd/>
                      <a:tailEnd/>
                    </a:ln>
                  </pic:spPr>
                </pic:pic>
              </a:graphicData>
            </a:graphic>
          </wp:inline>
        </w:drawing>
      </w:r>
    </w:p>
    <w:p w:rsidR="008F62D5" w:rsidRDefault="008F62D5" w:rsidP="008F62D5">
      <w:pPr>
        <w:ind w:left="360"/>
      </w:pPr>
      <w:r w:rsidRPr="008F62D5">
        <w:rPr>
          <w:lang w:val="en-US"/>
        </w:rPr>
        <w:t>Here I spotted climax candle forming at full number, so I start to look Sonic R setup and not trade it right away.</w:t>
      </w:r>
    </w:p>
    <w:p w:rsidR="008F62D5" w:rsidRDefault="008F62D5" w:rsidP="008F62D5">
      <w:pPr>
        <w:ind w:left="360"/>
      </w:pPr>
      <w:r w:rsidRPr="00F364D6">
        <w:t xml:space="preserve">Я выделила </w:t>
      </w:r>
      <w:r w:rsidR="00F364D6">
        <w:t xml:space="preserve">кульминационную свечу, сформировавшуюся у целого числа, и я стала искать </w:t>
      </w:r>
      <w:proofErr w:type="spellStart"/>
      <w:r w:rsidR="00F364D6">
        <w:t>сетап</w:t>
      </w:r>
      <w:proofErr w:type="spellEnd"/>
      <w:r w:rsidR="00F364D6">
        <w:t>. Но не торгуйте его сразу.</w:t>
      </w:r>
    </w:p>
    <w:p w:rsidR="00F364D6" w:rsidRDefault="00F364D6" w:rsidP="008F62D5">
      <w:pPr>
        <w:ind w:left="360"/>
      </w:pPr>
      <w:r>
        <w:rPr>
          <w:noProof/>
          <w:lang w:eastAsia="ru-RU"/>
        </w:rPr>
        <w:lastRenderedPageBreak/>
        <w:drawing>
          <wp:inline distT="0" distB="0" distL="0" distR="0">
            <wp:extent cx="6833235" cy="2842953"/>
            <wp:effectExtent l="19050" t="0" r="5715" b="0"/>
            <wp:docPr id="4" name="Рисунок 4" descr="http://www.forexfactory.com/attachment.php?attachmentid=1158108&amp;d=1364039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rexfactory.com/attachment.php?attachmentid=1158108&amp;d=1364039149"/>
                    <pic:cNvPicPr>
                      <a:picLocks noChangeAspect="1" noChangeArrowheads="1"/>
                    </pic:cNvPicPr>
                  </pic:nvPicPr>
                  <pic:blipFill>
                    <a:blip r:embed="rId7" cstate="print"/>
                    <a:srcRect/>
                    <a:stretch>
                      <a:fillRect/>
                    </a:stretch>
                  </pic:blipFill>
                  <pic:spPr bwMode="auto">
                    <a:xfrm>
                      <a:off x="0" y="0"/>
                      <a:ext cx="6836277" cy="2844219"/>
                    </a:xfrm>
                    <a:prstGeom prst="rect">
                      <a:avLst/>
                    </a:prstGeom>
                    <a:noFill/>
                    <a:ln w="9525">
                      <a:noFill/>
                      <a:miter lim="800000"/>
                      <a:headEnd/>
                      <a:tailEnd/>
                    </a:ln>
                  </pic:spPr>
                </pic:pic>
              </a:graphicData>
            </a:graphic>
          </wp:inline>
        </w:drawing>
      </w:r>
    </w:p>
    <w:p w:rsidR="00F364D6" w:rsidRDefault="00F364D6" w:rsidP="008F62D5">
      <w:pPr>
        <w:ind w:left="360"/>
      </w:pPr>
      <w:r w:rsidRPr="00F364D6">
        <w:rPr>
          <w:lang w:val="en-US"/>
        </w:rPr>
        <w:t xml:space="preserve">Here we can see that if I would have traded climax candle right away, the price would have stopped me out later going below full number again. But this time proper Sonic R setup is formed on 5min chart. </w:t>
      </w:r>
      <w:proofErr w:type="spellStart"/>
      <w:r>
        <w:t>There</w:t>
      </w:r>
      <w:proofErr w:type="spellEnd"/>
      <w:r>
        <w:t xml:space="preserve"> </w:t>
      </w:r>
      <w:proofErr w:type="spellStart"/>
      <w:r>
        <w:t>is</w:t>
      </w:r>
      <w:proofErr w:type="spellEnd"/>
      <w:r>
        <w:t xml:space="preserve"> </w:t>
      </w:r>
      <w:proofErr w:type="spellStart"/>
      <w:r>
        <w:t>also</w:t>
      </w:r>
      <w:proofErr w:type="spellEnd"/>
      <w:r>
        <w:t xml:space="preserve"> </w:t>
      </w:r>
      <w:proofErr w:type="spellStart"/>
      <w:r>
        <w:t>number</w:t>
      </w:r>
      <w:proofErr w:type="spellEnd"/>
      <w:r>
        <w:t xml:space="preserve"> 2. </w:t>
      </w:r>
      <w:proofErr w:type="spellStart"/>
      <w:r>
        <w:t>kind</w:t>
      </w:r>
      <w:proofErr w:type="spellEnd"/>
      <w:r>
        <w:t xml:space="preserve"> </w:t>
      </w:r>
      <w:proofErr w:type="spellStart"/>
      <w:r>
        <w:t>of</w:t>
      </w:r>
      <w:proofErr w:type="spellEnd"/>
      <w:r>
        <w:t xml:space="preserve"> </w:t>
      </w:r>
      <w:proofErr w:type="spellStart"/>
      <w:r>
        <w:t>climax</w:t>
      </w:r>
      <w:proofErr w:type="spellEnd"/>
      <w:r>
        <w:t xml:space="preserve"> </w:t>
      </w:r>
      <w:proofErr w:type="spellStart"/>
      <w:r>
        <w:t>candle</w:t>
      </w:r>
      <w:proofErr w:type="spellEnd"/>
      <w:r>
        <w:t xml:space="preserve"> </w:t>
      </w:r>
      <w:proofErr w:type="spellStart"/>
      <w:r>
        <w:t>formed</w:t>
      </w:r>
      <w:proofErr w:type="spellEnd"/>
      <w:r>
        <w:t>.</w:t>
      </w:r>
    </w:p>
    <w:p w:rsidR="00F364D6" w:rsidRDefault="00F364D6" w:rsidP="008F62D5">
      <w:pPr>
        <w:ind w:left="360"/>
      </w:pPr>
      <w:r>
        <w:t xml:space="preserve">Мы видим, что если бы я вошла в сделку сразу же на сформировавшейся кульминационной свече, то ее бы выбило по стопу, так как цена прошила вниз круглое значение. Но в тоже время на М5 сформировался </w:t>
      </w:r>
      <w:proofErr w:type="spellStart"/>
      <w:r>
        <w:t>сетап</w:t>
      </w:r>
      <w:proofErr w:type="spellEnd"/>
      <w:r>
        <w:t xml:space="preserve"> по стратегии. Кульминационная свеча как в пункте 2 (где длинный хвост у уровня, происходит разворот</w:t>
      </w:r>
      <w:proofErr w:type="gramStart"/>
      <w:r>
        <w:t>.</w:t>
      </w:r>
      <w:proofErr w:type="gramEnd"/>
      <w:r>
        <w:t xml:space="preserve"> </w:t>
      </w:r>
      <w:proofErr w:type="gramStart"/>
      <w:r>
        <w:t>В начале текста ссылка, можно глянуть более крупную картинку).</w:t>
      </w:r>
      <w:proofErr w:type="gramEnd"/>
    </w:p>
    <w:p w:rsidR="00F364D6" w:rsidRDefault="00F364D6" w:rsidP="008F62D5">
      <w:pPr>
        <w:ind w:left="360"/>
      </w:pPr>
      <w:r>
        <w:rPr>
          <w:noProof/>
          <w:lang w:eastAsia="ru-RU"/>
        </w:rPr>
        <w:drawing>
          <wp:inline distT="0" distB="0" distL="0" distR="0">
            <wp:extent cx="6750685" cy="2750309"/>
            <wp:effectExtent l="19050" t="0" r="0" b="0"/>
            <wp:docPr id="7" name="Рисунок 7" descr="http://www.forexfactory.com/attachment.php?attachmentid=1158109&amp;d=1364039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exfactory.com/attachment.php?attachmentid=1158109&amp;d=1364039161"/>
                    <pic:cNvPicPr>
                      <a:picLocks noChangeAspect="1" noChangeArrowheads="1"/>
                    </pic:cNvPicPr>
                  </pic:nvPicPr>
                  <pic:blipFill>
                    <a:blip r:embed="rId8" cstate="print"/>
                    <a:srcRect/>
                    <a:stretch>
                      <a:fillRect/>
                    </a:stretch>
                  </pic:blipFill>
                  <pic:spPr bwMode="auto">
                    <a:xfrm>
                      <a:off x="0" y="0"/>
                      <a:ext cx="6750685" cy="2750309"/>
                    </a:xfrm>
                    <a:prstGeom prst="rect">
                      <a:avLst/>
                    </a:prstGeom>
                    <a:noFill/>
                    <a:ln w="9525">
                      <a:noFill/>
                      <a:miter lim="800000"/>
                      <a:headEnd/>
                      <a:tailEnd/>
                    </a:ln>
                  </pic:spPr>
                </pic:pic>
              </a:graphicData>
            </a:graphic>
          </wp:inline>
        </w:drawing>
      </w:r>
    </w:p>
    <w:p w:rsidR="00F364D6" w:rsidRDefault="00F364D6" w:rsidP="008F62D5">
      <w:pPr>
        <w:ind w:left="360"/>
      </w:pPr>
    </w:p>
    <w:p w:rsidR="00F364D6" w:rsidRDefault="00F364D6" w:rsidP="008F62D5">
      <w:pPr>
        <w:ind w:left="360"/>
      </w:pPr>
      <w:r w:rsidRPr="00F364D6">
        <w:rPr>
          <w:lang w:val="en-US"/>
        </w:rPr>
        <w:t>Here we see that once again Sonic R setup worked and reason for taking profit so fast is that on higher time frames pa was under dragon and dragon pointing down.</w:t>
      </w:r>
      <w:r w:rsidRPr="00F364D6">
        <w:rPr>
          <w:lang w:val="en-US"/>
        </w:rPr>
        <w:br/>
      </w:r>
      <w:r w:rsidRPr="00F364D6">
        <w:rPr>
          <w:lang w:val="en-US"/>
        </w:rPr>
        <w:br/>
        <w:t>So using volume in your trading, you can increase the probability that forming Sonic R setup will be valid. Also you can use it to spot price levels fast, where there might be upcoming Sonic R setup. Many use this as spotting early entry at lower time frames.</w:t>
      </w:r>
      <w:r w:rsidRPr="00F364D6">
        <w:rPr>
          <w:lang w:val="en-US"/>
        </w:rPr>
        <w:br/>
      </w:r>
      <w:r w:rsidRPr="00F364D6">
        <w:rPr>
          <w:lang w:val="en-US"/>
        </w:rPr>
        <w:br/>
      </w:r>
      <w:r w:rsidRPr="00F364D6">
        <w:rPr>
          <w:lang w:val="en-US"/>
        </w:rPr>
        <w:lastRenderedPageBreak/>
        <w:t>And once again; don't trade volume, trade Sonic R setup! Use volume as helper spotting and confirming setups!</w:t>
      </w:r>
      <w:r w:rsidRPr="00F364D6">
        <w:rPr>
          <w:lang w:val="en-US"/>
        </w:rPr>
        <w:br/>
      </w:r>
      <w:r w:rsidRPr="00F364D6">
        <w:rPr>
          <w:lang w:val="en-US"/>
        </w:rPr>
        <w:br/>
        <w:t xml:space="preserve">Most of this </w:t>
      </w:r>
      <w:proofErr w:type="gramStart"/>
      <w:r w:rsidRPr="00F364D6">
        <w:rPr>
          <w:lang w:val="en-US"/>
        </w:rPr>
        <w:t>acknowledge</w:t>
      </w:r>
      <w:proofErr w:type="gramEnd"/>
      <w:r w:rsidRPr="00F364D6">
        <w:rPr>
          <w:lang w:val="en-US"/>
        </w:rPr>
        <w:t xml:space="preserve"> has been written on this thread by Professor TAH and master </w:t>
      </w:r>
      <w:proofErr w:type="spellStart"/>
      <w:r w:rsidRPr="00F364D6">
        <w:rPr>
          <w:lang w:val="en-US"/>
        </w:rPr>
        <w:t>Sonicdeejay</w:t>
      </w:r>
      <w:proofErr w:type="spellEnd"/>
      <w:r w:rsidRPr="00F364D6">
        <w:rPr>
          <w:lang w:val="en-US"/>
        </w:rPr>
        <w:t xml:space="preserve"> and some of it I have found around web. Hopefully it's right and I'm not misleading anyone to wrong direction, but this is the way I use and understand volume.</w:t>
      </w:r>
    </w:p>
    <w:p w:rsidR="00F364D6" w:rsidRDefault="00F7645F" w:rsidP="008F62D5">
      <w:pPr>
        <w:ind w:left="360"/>
      </w:pPr>
      <w:r>
        <w:t xml:space="preserve">Мы видим, что </w:t>
      </w:r>
      <w:proofErr w:type="spellStart"/>
      <w:r>
        <w:t>сетап</w:t>
      </w:r>
      <w:proofErr w:type="spellEnd"/>
      <w:r>
        <w:t xml:space="preserve"> сработал. Короткий </w:t>
      </w:r>
      <w:proofErr w:type="spellStart"/>
      <w:r>
        <w:t>тейк</w:t>
      </w:r>
      <w:proofErr w:type="spellEnd"/>
      <w:r>
        <w:t xml:space="preserve"> связан с тем, что на более </w:t>
      </w:r>
      <w:proofErr w:type="gramStart"/>
      <w:r>
        <w:t>старшем</w:t>
      </w:r>
      <w:proofErr w:type="gramEnd"/>
      <w:r>
        <w:t xml:space="preserve"> ТФ цена под каналом дракона и дракон направлен вниз.</w:t>
      </w:r>
    </w:p>
    <w:p w:rsidR="00F7645F" w:rsidRDefault="00F7645F" w:rsidP="008F62D5">
      <w:pPr>
        <w:ind w:left="360"/>
      </w:pPr>
      <w:r>
        <w:t>Используя объемы в вашей торговле</w:t>
      </w:r>
      <w:r w:rsidR="002318FC">
        <w:t xml:space="preserve">, вы увеличиваете шансы того, что вы правильно определите (проторгуете) формирующийся </w:t>
      </w:r>
      <w:proofErr w:type="spellStart"/>
      <w:r w:rsidR="002318FC">
        <w:t>сетап</w:t>
      </w:r>
      <w:proofErr w:type="spellEnd"/>
      <w:r w:rsidR="002318FC">
        <w:t xml:space="preserve">. Многие используют их для раннего входа </w:t>
      </w:r>
      <w:proofErr w:type="gramStart"/>
      <w:r w:rsidR="002318FC">
        <w:t>на</w:t>
      </w:r>
      <w:proofErr w:type="gramEnd"/>
      <w:r w:rsidR="002318FC">
        <w:t xml:space="preserve"> более низких ТФ.</w:t>
      </w:r>
    </w:p>
    <w:p w:rsidR="002318FC" w:rsidRDefault="002318FC" w:rsidP="008F62D5">
      <w:pPr>
        <w:ind w:left="360"/>
      </w:pPr>
      <w:r>
        <w:t xml:space="preserve">Еще раз – не торгуйте по объемам, торгуйте по </w:t>
      </w:r>
      <w:proofErr w:type="spellStart"/>
      <w:r>
        <w:t>сетапам</w:t>
      </w:r>
      <w:proofErr w:type="spellEnd"/>
      <w:r>
        <w:t>. Объемы вам в этом только помогут.</w:t>
      </w:r>
    </w:p>
    <w:p w:rsidR="002318FC" w:rsidRDefault="002318FC" w:rsidP="008F62D5">
      <w:pPr>
        <w:ind w:left="360"/>
      </w:pPr>
      <w:r>
        <w:t xml:space="preserve">Вся информация была взята из постов профессора </w:t>
      </w:r>
      <w:proofErr w:type="spellStart"/>
      <w:r>
        <w:t>ТАХа</w:t>
      </w:r>
      <w:proofErr w:type="spellEnd"/>
      <w:r>
        <w:t xml:space="preserve"> и Мастера </w:t>
      </w:r>
      <w:proofErr w:type="spellStart"/>
      <w:r>
        <w:t>Соника</w:t>
      </w:r>
      <w:proofErr w:type="spellEnd"/>
      <w:r>
        <w:t xml:space="preserve"> (создателя системы), и что-то найдено в сети. Надеюсь, я правильно все понимаю и не направлю кого-то по неверному пути, но именно так я понимаю и использую объемы в торговле.</w:t>
      </w:r>
    </w:p>
    <w:p w:rsidR="00BC2DD6" w:rsidRDefault="00BC2DD6" w:rsidP="008F62D5">
      <w:pPr>
        <w:ind w:left="360"/>
      </w:pPr>
      <w:r w:rsidRPr="00BC2DD6">
        <w:rPr>
          <w:lang w:val="en-US"/>
        </w:rPr>
        <w:t xml:space="preserve">On this post </w:t>
      </w:r>
      <w:hyperlink r:id="rId9" w:anchor="post6538745" w:tgtFrame="_blank" w:history="1">
        <w:r w:rsidRPr="00BC2DD6">
          <w:rPr>
            <w:rStyle w:val="a4"/>
            <w:lang w:val="en-US"/>
          </w:rPr>
          <w:t>http://www.forexfactory.com/showthre...45#post6538745</w:t>
        </w:r>
      </w:hyperlink>
      <w:r w:rsidRPr="00BC2DD6">
        <w:rPr>
          <w:lang w:val="en-US"/>
        </w:rPr>
        <w:t xml:space="preserve"> I think is perfect example where number 1. Climax candle was formed and spotted by Master </w:t>
      </w:r>
      <w:proofErr w:type="spellStart"/>
      <w:r w:rsidRPr="00BC2DD6">
        <w:rPr>
          <w:lang w:val="en-US"/>
        </w:rPr>
        <w:t>Sonicdeejay</w:t>
      </w:r>
      <w:proofErr w:type="spellEnd"/>
      <w:r w:rsidRPr="00BC2DD6">
        <w:rPr>
          <w:lang w:val="en-US"/>
        </w:rPr>
        <w:t xml:space="preserve"> to be read wrong setup against it.</w:t>
      </w:r>
    </w:p>
    <w:p w:rsidR="00BC2DD6" w:rsidRPr="00BC2DD6" w:rsidRDefault="00BC2DD6" w:rsidP="008F62D5">
      <w:pPr>
        <w:ind w:left="360"/>
      </w:pPr>
      <w:r>
        <w:t xml:space="preserve">Вот отличный пример формирования кульминационной свечи первого типа (большое тело без хвостов). </w:t>
      </w:r>
    </w:p>
    <w:sectPr w:rsidR="00BC2DD6" w:rsidRPr="00BC2DD6" w:rsidSect="00E74774">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7712E"/>
    <w:multiLevelType w:val="hybridMultilevel"/>
    <w:tmpl w:val="479EC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CB2C59"/>
    <w:multiLevelType w:val="hybridMultilevel"/>
    <w:tmpl w:val="269A3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C16535"/>
    <w:multiLevelType w:val="hybridMultilevel"/>
    <w:tmpl w:val="F9281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rsids>
    <w:rsidRoot w:val="002E7EF4"/>
    <w:rsid w:val="00012915"/>
    <w:rsid w:val="00097AD9"/>
    <w:rsid w:val="001214E6"/>
    <w:rsid w:val="00126576"/>
    <w:rsid w:val="001272B1"/>
    <w:rsid w:val="001771B4"/>
    <w:rsid w:val="00180690"/>
    <w:rsid w:val="001C6180"/>
    <w:rsid w:val="001D3281"/>
    <w:rsid w:val="001E6DEC"/>
    <w:rsid w:val="002318FC"/>
    <w:rsid w:val="00291013"/>
    <w:rsid w:val="002E5AFA"/>
    <w:rsid w:val="002E7EF4"/>
    <w:rsid w:val="003B2CBF"/>
    <w:rsid w:val="003F4712"/>
    <w:rsid w:val="00465C43"/>
    <w:rsid w:val="00510D0A"/>
    <w:rsid w:val="005D2BCC"/>
    <w:rsid w:val="00623B56"/>
    <w:rsid w:val="00687712"/>
    <w:rsid w:val="006912DD"/>
    <w:rsid w:val="006E2693"/>
    <w:rsid w:val="0078633C"/>
    <w:rsid w:val="007A116E"/>
    <w:rsid w:val="007B34C5"/>
    <w:rsid w:val="007B58F9"/>
    <w:rsid w:val="007F788C"/>
    <w:rsid w:val="00876CE0"/>
    <w:rsid w:val="008D0159"/>
    <w:rsid w:val="008F62D5"/>
    <w:rsid w:val="00917B96"/>
    <w:rsid w:val="009840BE"/>
    <w:rsid w:val="009F3871"/>
    <w:rsid w:val="00A63BF7"/>
    <w:rsid w:val="00A74964"/>
    <w:rsid w:val="00AB22E4"/>
    <w:rsid w:val="00B32818"/>
    <w:rsid w:val="00B961BC"/>
    <w:rsid w:val="00BC0BB5"/>
    <w:rsid w:val="00BC2DD6"/>
    <w:rsid w:val="00C426BF"/>
    <w:rsid w:val="00C87FF4"/>
    <w:rsid w:val="00C96BFD"/>
    <w:rsid w:val="00CC4A7D"/>
    <w:rsid w:val="00D1280D"/>
    <w:rsid w:val="00D57359"/>
    <w:rsid w:val="00D70FBE"/>
    <w:rsid w:val="00DC2D64"/>
    <w:rsid w:val="00E25B2E"/>
    <w:rsid w:val="00E33C19"/>
    <w:rsid w:val="00E50F15"/>
    <w:rsid w:val="00E74774"/>
    <w:rsid w:val="00ED739A"/>
    <w:rsid w:val="00F010B2"/>
    <w:rsid w:val="00F364D6"/>
    <w:rsid w:val="00F764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B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7EF4"/>
    <w:pPr>
      <w:ind w:left="720"/>
      <w:contextualSpacing/>
    </w:pPr>
  </w:style>
  <w:style w:type="character" w:styleId="a4">
    <w:name w:val="Hyperlink"/>
    <w:basedOn w:val="a0"/>
    <w:uiPriority w:val="99"/>
    <w:semiHidden/>
    <w:unhideWhenUsed/>
    <w:rsid w:val="00A74964"/>
    <w:rPr>
      <w:color w:val="0000FF"/>
      <w:u w:val="single"/>
    </w:rPr>
  </w:style>
  <w:style w:type="paragraph" w:styleId="a5">
    <w:name w:val="Balloon Text"/>
    <w:basedOn w:val="a"/>
    <w:link w:val="a6"/>
    <w:uiPriority w:val="99"/>
    <w:semiHidden/>
    <w:unhideWhenUsed/>
    <w:rsid w:val="008F62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62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forexfactory.com/showthread.php?p=654053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orexfactory.com/showthread.php?p=6538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5</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Евдокименко Дмитрий Викторович</dc:creator>
  <cp:lastModifiedBy>Евдокименко Дмитрий Викторович</cp:lastModifiedBy>
  <cp:revision>6</cp:revision>
  <dcterms:created xsi:type="dcterms:W3CDTF">2013-04-25T08:20:00Z</dcterms:created>
  <dcterms:modified xsi:type="dcterms:W3CDTF">2013-04-25T11:48:00Z</dcterms:modified>
</cp:coreProperties>
</file>